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0FD" w:rsidRDefault="00964D66" w:rsidP="005A24CD">
      <w:pPr>
        <w:jc w:val="right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>様式</w:t>
      </w:r>
      <w:r w:rsidR="006279DD">
        <w:rPr>
          <w:rFonts w:ascii="HG丸ｺﾞｼｯｸM-PRO" w:eastAsia="HG丸ｺﾞｼｯｸM-PRO" w:hAnsi="HG丸ｺﾞｼｯｸM-PRO" w:hint="eastAsia"/>
          <w:b/>
        </w:rPr>
        <w:t>2１</w:t>
      </w:r>
    </w:p>
    <w:p w:rsidR="005A24CD" w:rsidRPr="004026B9" w:rsidRDefault="005A24CD" w:rsidP="005A24CD">
      <w:pPr>
        <w:jc w:val="right"/>
        <w:rPr>
          <w:rFonts w:ascii="HG丸ｺﾞｼｯｸM-PRO" w:eastAsia="HG丸ｺﾞｼｯｸM-PRO" w:hAnsi="HG丸ｺﾞｼｯｸM-PRO"/>
        </w:rPr>
      </w:pPr>
    </w:p>
    <w:tbl>
      <w:tblPr>
        <w:tblStyle w:val="a3"/>
        <w:tblW w:w="9923" w:type="dxa"/>
        <w:tblInd w:w="-4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5A24CD" w:rsidRPr="004026B9" w:rsidTr="004026B9">
        <w:trPr>
          <w:trHeight w:val="12913"/>
        </w:trPr>
        <w:tc>
          <w:tcPr>
            <w:tcW w:w="9923" w:type="dxa"/>
          </w:tcPr>
          <w:p w:rsidR="005A24CD" w:rsidRPr="004026B9" w:rsidRDefault="005A24CD">
            <w:pPr>
              <w:rPr>
                <w:rFonts w:ascii="HG丸ｺﾞｼｯｸM-PRO" w:eastAsia="HG丸ｺﾞｼｯｸM-PRO" w:hAnsi="HG丸ｺﾞｼｯｸM-PRO"/>
              </w:rPr>
            </w:pPr>
          </w:p>
          <w:p w:rsidR="005A24CD" w:rsidRPr="004026B9" w:rsidRDefault="005A24CD" w:rsidP="005A24CD">
            <w:pPr>
              <w:jc w:val="center"/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</w:pPr>
            <w:r w:rsidRPr="004026B9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ペットの飼い主の皆さんへ</w:t>
            </w:r>
          </w:p>
          <w:p w:rsidR="005A24CD" w:rsidRPr="004026B9" w:rsidRDefault="005A24CD">
            <w:pPr>
              <w:rPr>
                <w:rFonts w:ascii="HG丸ｺﾞｼｯｸM-PRO" w:eastAsia="HG丸ｺﾞｼｯｸM-PRO" w:hAnsi="HG丸ｺﾞｼｯｸM-PRO"/>
              </w:rPr>
            </w:pPr>
          </w:p>
          <w:p w:rsidR="00E96DC5" w:rsidRDefault="005A24CD" w:rsidP="00E96DC5">
            <w:pPr>
              <w:ind w:left="241" w:hangingChars="100" w:hanging="241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4026B9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 xml:space="preserve">　</w:t>
            </w:r>
            <w:r w:rsidR="004026B9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 xml:space="preserve">　</w:t>
            </w:r>
            <w:r w:rsidRPr="004026B9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避難所では、多くの人たちが共同生活を送っていますので、ペットの飼い主の皆</w:t>
            </w:r>
          </w:p>
          <w:p w:rsidR="005A24CD" w:rsidRPr="004026B9" w:rsidRDefault="00E96DC5" w:rsidP="00E96DC5">
            <w:pPr>
              <w:ind w:left="241" w:hangingChars="100" w:hanging="241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 xml:space="preserve">　</w:t>
            </w:r>
            <w:r w:rsidR="005A24CD" w:rsidRPr="004026B9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さんは、</w:t>
            </w:r>
            <w:r w:rsidR="006D1834" w:rsidRPr="004026B9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人とペットが気持ちよく過ごせるように次</w:t>
            </w:r>
            <w:r w:rsidR="005A24CD" w:rsidRPr="004026B9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のことを守って</w:t>
            </w:r>
            <w:r w:rsidR="006D1834" w:rsidRPr="004026B9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くだ</w:t>
            </w:r>
            <w:r w:rsidR="005A24CD" w:rsidRPr="004026B9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さい。</w:t>
            </w:r>
          </w:p>
          <w:p w:rsidR="005A24CD" w:rsidRPr="004026B9" w:rsidRDefault="005A24C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E96DC5" w:rsidRDefault="00E96DC5" w:rsidP="00E96DC5">
            <w:pPr>
              <w:pStyle w:val="a9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ペ</w:t>
            </w:r>
            <w:r w:rsidR="006D1834"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ットは、指定された場所で、必ず繋いで飼うか、ケージ（オリ）の中で飼</w:t>
            </w:r>
          </w:p>
          <w:p w:rsidR="005A24CD" w:rsidRPr="004026B9" w:rsidRDefault="006D1834" w:rsidP="00E96DC5">
            <w:pPr>
              <w:pStyle w:val="a9"/>
              <w:ind w:leftChars="0" w:firstLineChars="50" w:firstLine="1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</w:t>
            </w:r>
            <w:r w:rsidRPr="004026B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くだ</w:t>
            </w:r>
            <w:r w:rsidR="005A24CD" w:rsidRPr="004026B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さい。</w:t>
            </w:r>
          </w:p>
          <w:p w:rsidR="005A24CD" w:rsidRPr="004026B9" w:rsidRDefault="005A24C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E96DC5" w:rsidRDefault="00E96DC5" w:rsidP="00E96DC5">
            <w:pPr>
              <w:pStyle w:val="a9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="006D1834"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ペットの体や</w:t>
            </w:r>
            <w:r w:rsidR="005A24CD"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飼育場所は、常に清潔に</w:t>
            </w:r>
            <w:r w:rsidR="006D1834"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保ち</w:t>
            </w:r>
            <w:r w:rsidR="005A24CD"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 w:rsidR="006D1834"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鳴き声や抜け毛、臭いなどで周</w:t>
            </w:r>
          </w:p>
          <w:p w:rsidR="005A24CD" w:rsidRPr="00E96DC5" w:rsidRDefault="006D1834" w:rsidP="00E96DC5">
            <w:pPr>
              <w:pStyle w:val="a9"/>
              <w:ind w:leftChars="0" w:firstLineChars="50" w:firstLine="1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囲に迷惑をかけないように努めてください。</w:t>
            </w:r>
          </w:p>
          <w:p w:rsidR="005A24CD" w:rsidRPr="00E96DC5" w:rsidRDefault="005A24C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5A24CD" w:rsidRPr="00E96DC5" w:rsidRDefault="00E96DC5" w:rsidP="00E96DC5">
            <w:pPr>
              <w:pStyle w:val="a9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="006D1834"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ペットの苦情や危害の防止に努めてくだ</w:t>
            </w:r>
            <w:r w:rsidR="005A24CD"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さい。</w:t>
            </w:r>
          </w:p>
          <w:p w:rsidR="005A24CD" w:rsidRPr="00E96DC5" w:rsidRDefault="005A24C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5A24CD" w:rsidRPr="00E96DC5" w:rsidRDefault="00E96DC5" w:rsidP="00E96DC5">
            <w:pPr>
              <w:pStyle w:val="a9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="00985543"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屋外の指定された場所で</w:t>
            </w:r>
            <w:r w:rsidR="005A24CD"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排便させ、</w:t>
            </w:r>
            <w:r w:rsidR="00985543"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必ず後始末を行ってくだ</w:t>
            </w:r>
            <w:r w:rsidR="005A24CD"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さい。</w:t>
            </w:r>
          </w:p>
          <w:p w:rsidR="005A24CD" w:rsidRPr="00E96DC5" w:rsidRDefault="005A24C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5A24CD" w:rsidRPr="00E96DC5" w:rsidRDefault="00E96DC5" w:rsidP="00E96DC5">
            <w:pPr>
              <w:pStyle w:val="a9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="00985543"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餌は時間を決めて与え、その都度きれいに片づけてくだ</w:t>
            </w:r>
            <w:r w:rsidR="005A24CD"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さい。</w:t>
            </w:r>
          </w:p>
          <w:p w:rsidR="005A24CD" w:rsidRPr="00E96DC5" w:rsidRDefault="005A24C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5A24CD" w:rsidRPr="00E96DC5" w:rsidRDefault="00E96DC5" w:rsidP="00E96DC5">
            <w:pPr>
              <w:pStyle w:val="a9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="00985543"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ノミの駆除に努めてくだ</w:t>
            </w:r>
            <w:r w:rsidR="005A24CD"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さい。</w:t>
            </w:r>
          </w:p>
          <w:p w:rsidR="005A24CD" w:rsidRPr="00E96DC5" w:rsidRDefault="005A24C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5A24CD" w:rsidRPr="00E96DC5" w:rsidRDefault="00E96DC5" w:rsidP="00E96DC5">
            <w:pPr>
              <w:pStyle w:val="a9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="00985543"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運動やブラッシングは、必ず屋外で行ってくだ</w:t>
            </w:r>
            <w:r w:rsidR="00482A95"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さい。</w:t>
            </w:r>
          </w:p>
          <w:p w:rsidR="005A24CD" w:rsidRPr="00E96DC5" w:rsidRDefault="005A24C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985543" w:rsidRPr="00E96DC5" w:rsidRDefault="00E96DC5" w:rsidP="00E96DC5">
            <w:pPr>
              <w:pStyle w:val="a9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="00985543"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ペットもストレスを感じていますので、逃がさないように注意してください。</w:t>
            </w:r>
          </w:p>
          <w:p w:rsidR="00985543" w:rsidRPr="00E96DC5" w:rsidRDefault="0098554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E96DC5" w:rsidRDefault="00E96DC5" w:rsidP="00E96DC5">
            <w:pPr>
              <w:pStyle w:val="a9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="00985543"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ペットの飼育に必要な資材（ケージ・その他用具）と当面の餌は、飼い主が</w:t>
            </w:r>
          </w:p>
          <w:p w:rsidR="007B5626" w:rsidRDefault="00985543" w:rsidP="00E96DC5">
            <w:pPr>
              <w:pStyle w:val="a9"/>
              <w:ind w:leftChars="0" w:firstLineChars="50" w:firstLine="1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96D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用意</w:t>
            </w:r>
            <w:r w:rsidR="007B56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することが原則です。もし、用意できなかった場合は、</w:t>
            </w:r>
            <w:r w:rsidRPr="004026B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衛生班を通じ、</w:t>
            </w:r>
          </w:p>
          <w:p w:rsidR="007B5626" w:rsidRDefault="00985543" w:rsidP="007B5626">
            <w:pPr>
              <w:pStyle w:val="a9"/>
              <w:ind w:leftChars="0" w:firstLineChars="50" w:firstLine="1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026B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避難所運営本部に相談してください。</w:t>
            </w:r>
          </w:p>
          <w:p w:rsidR="007B5626" w:rsidRDefault="007B5626" w:rsidP="007B5626">
            <w:pPr>
              <w:ind w:firstLineChars="200" w:firstLine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⑩</w:t>
            </w:r>
            <w:r w:rsidR="00E96DC5" w:rsidRPr="007B56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="00985543" w:rsidRPr="007B56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万が一、</w:t>
            </w:r>
            <w:r w:rsidRPr="007B56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他の避難者との間でトラブルが生じた場合は、</w:t>
            </w:r>
            <w:r w:rsidR="00482A95" w:rsidRPr="007B56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衛生班を通じ、避難</w:t>
            </w:r>
          </w:p>
          <w:p w:rsidR="005A24CD" w:rsidRPr="007B5626" w:rsidRDefault="00482A95" w:rsidP="007B5626">
            <w:pPr>
              <w:ind w:firstLineChars="300" w:firstLine="7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bookmarkStart w:id="0" w:name="_GoBack"/>
            <w:bookmarkEnd w:id="0"/>
            <w:r w:rsidRPr="007B56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所運営本部まで届け出て</w:t>
            </w:r>
            <w:r w:rsidR="00985543" w:rsidRPr="007B56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くだ</w:t>
            </w:r>
            <w:r w:rsidRPr="007B56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さい。</w:t>
            </w:r>
          </w:p>
          <w:p w:rsidR="006D1834" w:rsidRPr="004026B9" w:rsidRDefault="006D18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5A24CD" w:rsidRDefault="005A24CD" w:rsidP="00985543"/>
    <w:sectPr w:rsidR="005A24CD" w:rsidSect="006D1834">
      <w:pgSz w:w="11906" w:h="16838" w:code="9"/>
      <w:pgMar w:top="1418" w:right="1247" w:bottom="1134" w:left="158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B6E" w:rsidRDefault="005B0B6E" w:rsidP="00EF4279">
      <w:r>
        <w:separator/>
      </w:r>
    </w:p>
  </w:endnote>
  <w:endnote w:type="continuationSeparator" w:id="0">
    <w:p w:rsidR="005B0B6E" w:rsidRDefault="005B0B6E" w:rsidP="00EF4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B6E" w:rsidRDefault="005B0B6E" w:rsidP="00EF4279">
      <w:r>
        <w:separator/>
      </w:r>
    </w:p>
  </w:footnote>
  <w:footnote w:type="continuationSeparator" w:id="0">
    <w:p w:rsidR="005B0B6E" w:rsidRDefault="005B0B6E" w:rsidP="00EF4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C0BA0"/>
    <w:multiLevelType w:val="hybridMultilevel"/>
    <w:tmpl w:val="5490AE74"/>
    <w:lvl w:ilvl="0" w:tplc="0DBC571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49B45278"/>
    <w:multiLevelType w:val="hybridMultilevel"/>
    <w:tmpl w:val="3CB8D8E2"/>
    <w:lvl w:ilvl="0" w:tplc="292A7DB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CD"/>
    <w:rsid w:val="004026B9"/>
    <w:rsid w:val="00482A95"/>
    <w:rsid w:val="004E52A1"/>
    <w:rsid w:val="005A24CD"/>
    <w:rsid w:val="005B0B6E"/>
    <w:rsid w:val="006279DD"/>
    <w:rsid w:val="006D1834"/>
    <w:rsid w:val="007A60FD"/>
    <w:rsid w:val="007B5626"/>
    <w:rsid w:val="00964D66"/>
    <w:rsid w:val="00973D96"/>
    <w:rsid w:val="00985543"/>
    <w:rsid w:val="00AB0BD1"/>
    <w:rsid w:val="00B0162C"/>
    <w:rsid w:val="00BB4CE4"/>
    <w:rsid w:val="00E96DC5"/>
    <w:rsid w:val="00EF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1929D9"/>
  <w15:docId w15:val="{3EF975B4-0757-40DD-88A2-B91E6068F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4CD"/>
    <w:pPr>
      <w:widowControl w:val="0"/>
      <w:jc w:val="both"/>
    </w:pPr>
    <w:rPr>
      <w:rFonts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24C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0162C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EF42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F4279"/>
    <w:rPr>
      <w:rFonts w:eastAsia="ＭＳ ゴシック"/>
      <w:kern w:val="2"/>
      <w:sz w:val="22"/>
      <w:szCs w:val="22"/>
    </w:rPr>
  </w:style>
  <w:style w:type="paragraph" w:styleId="a7">
    <w:name w:val="footer"/>
    <w:basedOn w:val="a"/>
    <w:link w:val="a8"/>
    <w:rsid w:val="00EF42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F4279"/>
    <w:rPr>
      <w:rFonts w:eastAsia="ＭＳ ゴシック"/>
      <w:kern w:val="2"/>
      <w:sz w:val="22"/>
      <w:szCs w:val="22"/>
    </w:rPr>
  </w:style>
  <w:style w:type="paragraph" w:styleId="a9">
    <w:name w:val="List Paragraph"/>
    <w:basedOn w:val="a"/>
    <w:uiPriority w:val="34"/>
    <w:qFormat/>
    <w:rsid w:val="004026B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4A3CD-CE34-499C-AB73-42CFD46AD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資料１０　ペットの飼育ルール</vt:lpstr>
      <vt:lpstr>資料１０　ペットの飼育ルール</vt:lpstr>
    </vt:vector>
  </TitlesOfParts>
  <Company>宇多津町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資料１０　ペットの飼育ルール</dc:title>
  <dc:creator>cokasnt</dc:creator>
  <cp:lastModifiedBy>宇多津町</cp:lastModifiedBy>
  <cp:revision>12</cp:revision>
  <cp:lastPrinted>2018-05-16T02:29:00Z</cp:lastPrinted>
  <dcterms:created xsi:type="dcterms:W3CDTF">2016-12-02T07:40:00Z</dcterms:created>
  <dcterms:modified xsi:type="dcterms:W3CDTF">2023-03-16T01:00:00Z</dcterms:modified>
</cp:coreProperties>
</file>